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751E" w14:textId="4126CB70" w:rsidR="00A11536" w:rsidRDefault="00A11536">
      <w:pPr>
        <w:rPr>
          <w:rFonts w:ascii="Century Gothic" w:hAnsi="Century Gothic"/>
        </w:rPr>
      </w:pPr>
    </w:p>
    <w:p w14:paraId="08A8B28E" w14:textId="77777777" w:rsidR="00534DBE" w:rsidRPr="00787C8A" w:rsidRDefault="009B4811" w:rsidP="00787C8A">
      <w:pPr>
        <w:pStyle w:val="Heading1"/>
        <w:ind w:right="-14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0BCB29" wp14:editId="287DBA97">
                <wp:simplePos x="0" y="0"/>
                <wp:positionH relativeFrom="column">
                  <wp:posOffset>4332605</wp:posOffset>
                </wp:positionH>
                <wp:positionV relativeFrom="paragraph">
                  <wp:posOffset>-175895</wp:posOffset>
                </wp:positionV>
                <wp:extent cx="2055495" cy="406400"/>
                <wp:effectExtent l="0" t="0" r="1905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9F9F" w14:textId="77777777" w:rsidR="00937EDC" w:rsidRPr="00B21553" w:rsidRDefault="00937EDC" w:rsidP="00534DBE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Worksheet</w:t>
                            </w: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RBR00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03590E5" w14:textId="77777777" w:rsidR="00937EDC" w:rsidRDefault="00937EDC" w:rsidP="00534DB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CB29" id="Text Box 12" o:spid="_x0000_s1064" type="#_x0000_t202" style="position:absolute;margin-left:341.15pt;margin-top:-13.85pt;width:161.85pt;height:3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" stroked="f">
                <v:textbox>
                  <w:txbxContent>
                    <w:p w14:paraId="74619F9F" w14:textId="77777777" w:rsidR="00937EDC" w:rsidRPr="00B21553" w:rsidRDefault="00937EDC" w:rsidP="00534DBE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Worksheet</w:t>
                      </w: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RBR00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4</w:t>
                      </w:r>
                    </w:p>
                    <w:p w14:paraId="603590E5" w14:textId="77777777" w:rsidR="00937EDC" w:rsidRDefault="00937EDC" w:rsidP="00534DB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3224F">
        <w:rPr>
          <w:rFonts w:ascii="Century Gothic" w:hAnsi="Century Gothic" w:cs="Arial"/>
        </w:rPr>
        <w:t>“</w:t>
      </w:r>
      <w:r w:rsidR="00534DBE" w:rsidRPr="00A3224F">
        <w:rPr>
          <w:rFonts w:ascii="Century Gothic" w:hAnsi="Century Gothic" w:cs="Arial"/>
        </w:rPr>
        <w:t>27 – The Line, Residents’ Rights</w:t>
      </w:r>
      <w:r w:rsidR="00A3224F">
        <w:rPr>
          <w:rFonts w:ascii="Century Gothic" w:hAnsi="Century Gothic" w:cs="Arial"/>
        </w:rPr>
        <w:t>”</w:t>
      </w:r>
      <w:r w:rsidR="00534DBE" w:rsidRPr="00787C8A">
        <w:rPr>
          <w:rFonts w:ascii="Century Gothic" w:hAnsi="Century Gothic" w:cs="Arial"/>
          <w:i/>
        </w:rPr>
        <w:t xml:space="preserve"> </w:t>
      </w:r>
      <w:r w:rsidR="00534DBE" w:rsidRPr="00787C8A">
        <w:rPr>
          <w:rFonts w:ascii="Century Gothic" w:hAnsi="Century Gothic" w:cs="Arial"/>
        </w:rPr>
        <w:br/>
        <w:t>Thoughts and Reactions</w:t>
      </w:r>
    </w:p>
    <w:p w14:paraId="4AD69CF8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2650B674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Watch the </w:t>
      </w:r>
      <w:r w:rsidR="00786961">
        <w:rPr>
          <w:rFonts w:ascii="Century Gothic" w:hAnsi="Century Gothic" w:cs="Arial"/>
          <w:sz w:val="24"/>
          <w:szCs w:val="24"/>
        </w:rPr>
        <w:t>“</w:t>
      </w:r>
      <w:r w:rsidRPr="00787C8A">
        <w:rPr>
          <w:rFonts w:ascii="Century Gothic" w:hAnsi="Century Gothic" w:cs="Arial"/>
          <w:sz w:val="24"/>
          <w:szCs w:val="24"/>
        </w:rPr>
        <w:t>27 – The Line, Residents’ Rights</w:t>
      </w:r>
      <w:r w:rsidR="00786961">
        <w:rPr>
          <w:rFonts w:ascii="Century Gothic" w:hAnsi="Century Gothic" w:cs="Arial"/>
          <w:sz w:val="24"/>
          <w:szCs w:val="24"/>
        </w:rPr>
        <w:t>”</w:t>
      </w:r>
      <w:r w:rsidRPr="00787C8A">
        <w:rPr>
          <w:rFonts w:ascii="Century Gothic" w:hAnsi="Century Gothic" w:cs="Arial"/>
          <w:sz w:val="24"/>
          <w:szCs w:val="24"/>
        </w:rPr>
        <w:t xml:space="preserve"> </w:t>
      </w:r>
      <w:r w:rsidR="00B55E83">
        <w:rPr>
          <w:rFonts w:ascii="Century Gothic" w:hAnsi="Century Gothic" w:cs="Arial"/>
          <w:sz w:val="24"/>
          <w:szCs w:val="24"/>
        </w:rPr>
        <w:t>video</w:t>
      </w:r>
      <w:r w:rsidRPr="00787C8A">
        <w:rPr>
          <w:rFonts w:ascii="Century Gothic" w:hAnsi="Century Gothic" w:cs="Arial"/>
          <w:sz w:val="24"/>
          <w:szCs w:val="24"/>
        </w:rPr>
        <w:t xml:space="preserve"> and record/discuss your reactions with each other.  </w:t>
      </w:r>
    </w:p>
    <w:p w14:paraId="01744A40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65511F03" w14:textId="77777777" w:rsidR="00534DBE" w:rsidRPr="00A3224F" w:rsidRDefault="004F026D" w:rsidP="00D94257">
      <w:pPr>
        <w:pStyle w:val="ListParagraph"/>
        <w:numPr>
          <w:ilvl w:val="0"/>
          <w:numId w:val="63"/>
        </w:numPr>
        <w:spacing w:line="240" w:lineRule="auto"/>
        <w:ind w:left="360" w:right="-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What are our immediate feelings after watching the DVD?</w:t>
      </w:r>
    </w:p>
    <w:p w14:paraId="741FA4E8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7D065662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772CE269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0FF6DD3E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0C925A2F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659A7B90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72832FE1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2DD0D283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3F28A429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152E980E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378C1ECA" w14:textId="77777777" w:rsidR="00534DBE" w:rsidRPr="00787C8A" w:rsidRDefault="00534DBE" w:rsidP="00D94257">
      <w:pPr>
        <w:pStyle w:val="ListParagraph"/>
        <w:numPr>
          <w:ilvl w:val="0"/>
          <w:numId w:val="63"/>
        </w:numPr>
        <w:spacing w:line="240" w:lineRule="auto"/>
        <w:ind w:left="360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Are there any topics or Residents Rights that you or I feel particularly compelled to speak about</w:t>
      </w:r>
      <w:r w:rsidR="004F026D">
        <w:rPr>
          <w:rFonts w:ascii="Century Gothic" w:hAnsi="Century Gothic" w:cs="Arial"/>
          <w:sz w:val="24"/>
          <w:szCs w:val="24"/>
        </w:rPr>
        <w:t xml:space="preserve"> in our education session?</w:t>
      </w:r>
    </w:p>
    <w:p w14:paraId="1585ECB9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4DD737AB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547F7961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39606B69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43056792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4163305E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1543684F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5605503A" w14:textId="77777777" w:rsidR="00534DBE" w:rsidRPr="00787C8A" w:rsidRDefault="00534D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24E39D62" w14:textId="77777777" w:rsidR="00534DBE" w:rsidRPr="00787C8A" w:rsidRDefault="00534D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4B198A0C" w14:textId="77777777" w:rsidR="00534DBE" w:rsidRPr="00787C8A" w:rsidRDefault="00534DBE" w:rsidP="00787C8A">
      <w:pPr>
        <w:ind w:right="-1440"/>
        <w:rPr>
          <w:rFonts w:ascii="Century Gothic" w:hAnsi="Century Gothic"/>
          <w:sz w:val="24"/>
          <w:szCs w:val="24"/>
        </w:rPr>
      </w:pPr>
    </w:p>
    <w:p w14:paraId="2DD1D935" w14:textId="64EF0888" w:rsidR="000A75BE" w:rsidRPr="00787C8A" w:rsidRDefault="00A3224F" w:rsidP="00787C8A">
      <w:pPr>
        <w:ind w:right="-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Bring this </w:t>
      </w:r>
      <w:r w:rsidR="00534DBE" w:rsidRPr="00787C8A">
        <w:rPr>
          <w:rFonts w:ascii="Century Gothic" w:hAnsi="Century Gothic"/>
          <w:sz w:val="24"/>
          <w:szCs w:val="24"/>
        </w:rPr>
        <w:t xml:space="preserve">completed </w:t>
      </w:r>
      <w:r w:rsidR="00534DBE" w:rsidRPr="00347DD4">
        <w:rPr>
          <w:rFonts w:ascii="Century Gothic" w:hAnsi="Century Gothic"/>
          <w:color w:val="374C80"/>
          <w:sz w:val="24"/>
          <w:szCs w:val="24"/>
        </w:rPr>
        <w:t>Worksheet</w:t>
      </w:r>
      <w:r w:rsidR="00534DBE" w:rsidRPr="00787C8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Meeting #3.</w:t>
      </w:r>
      <w:bookmarkStart w:id="0" w:name="_GoBack"/>
      <w:bookmarkEnd w:id="0"/>
    </w:p>
    <w:sectPr w:rsidR="000A75BE" w:rsidRPr="00787C8A" w:rsidSect="00DE02DC">
      <w:footerReference w:type="default" r:id="rId8"/>
      <w:footerReference w:type="first" r:id="rId9"/>
      <w:pgSz w:w="12240" w:h="15840" w:code="1"/>
      <w:pgMar w:top="709" w:right="324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6E0C" w14:textId="77777777" w:rsidR="009239C5" w:rsidRDefault="009239C5" w:rsidP="004E6193">
      <w:pPr>
        <w:spacing w:after="0" w:line="240" w:lineRule="auto"/>
      </w:pPr>
      <w:r>
        <w:separator/>
      </w:r>
    </w:p>
  </w:endnote>
  <w:endnote w:type="continuationSeparator" w:id="0">
    <w:p w14:paraId="6DDB299C" w14:textId="77777777" w:rsidR="009239C5" w:rsidRDefault="009239C5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B139D7C" w14:textId="7EBAF251" w:rsidR="00937EDC" w:rsidRPr="00800A1A" w:rsidRDefault="00937EDC" w:rsidP="00701D65">
    <w:pPr>
      <w:pStyle w:val="Footer"/>
      <w:ind w:right="-1800"/>
      <w:jc w:val="right"/>
      <w:rPr>
        <w:rFonts w:ascii="Century Gothic" w:hAnsi="Century Gothic" w:cs="Arial"/>
        <w:color w:val="374C80"/>
        <w:sz w:val="18"/>
        <w:szCs w:val="18"/>
      </w:rPr>
    </w:pPr>
    <w:r w:rsidRPr="00831AE6">
      <w:rPr>
        <w:rFonts w:ascii="Century Gothic" w:hAnsi="Century Gothic" w:cs="Arial"/>
        <w:color w:val="374C80"/>
        <w:sz w:val="18"/>
        <w:szCs w:val="18"/>
      </w:rPr>
      <w:t xml:space="preserve">Through Our Eyes: Bringing </w:t>
    </w:r>
    <w:r>
      <w:rPr>
        <w:rFonts w:ascii="Century Gothic" w:hAnsi="Century Gothic" w:cs="Arial"/>
        <w:color w:val="374C80"/>
        <w:sz w:val="18"/>
        <w:szCs w:val="18"/>
      </w:rPr>
      <w:t xml:space="preserve">the </w:t>
    </w:r>
    <w:r w:rsidRPr="00831AE6">
      <w:rPr>
        <w:rFonts w:ascii="Century Gothic" w:hAnsi="Century Gothic" w:cs="Arial"/>
        <w:color w:val="374C80"/>
        <w:sz w:val="18"/>
        <w:szCs w:val="18"/>
      </w:rPr>
      <w:t>Residents’ Bill of Rights Alive</w:t>
    </w:r>
    <w:r w:rsidRPr="00800A1A">
      <w:rPr>
        <w:rFonts w:ascii="Century Gothic" w:hAnsi="Century Gothic" w:cs="Arial"/>
        <w:color w:val="374C80"/>
        <w:sz w:val="18"/>
        <w:szCs w:val="18"/>
      </w:rPr>
      <w:t xml:space="preserve">| Page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PAGE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225521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  <w:r w:rsidRPr="00800A1A">
      <w:rPr>
        <w:rFonts w:ascii="Century Gothic" w:hAnsi="Century Gothic" w:cs="Arial"/>
        <w:color w:val="374C80"/>
        <w:sz w:val="18"/>
        <w:szCs w:val="18"/>
      </w:rPr>
      <w:t xml:space="preserve"> of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NUMPAGES 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225521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CC00" w14:textId="77777777" w:rsidR="009239C5" w:rsidRDefault="009239C5" w:rsidP="004E6193">
      <w:pPr>
        <w:spacing w:after="0" w:line="240" w:lineRule="auto"/>
      </w:pPr>
      <w:r>
        <w:separator/>
      </w:r>
    </w:p>
  </w:footnote>
  <w:footnote w:type="continuationSeparator" w:id="0">
    <w:p w14:paraId="209529C3" w14:textId="77777777" w:rsidR="009239C5" w:rsidRDefault="009239C5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2018"/>
    <w:rsid w:val="00102CFD"/>
    <w:rsid w:val="001132F9"/>
    <w:rsid w:val="00113D9E"/>
    <w:rsid w:val="00117704"/>
    <w:rsid w:val="00126C2E"/>
    <w:rsid w:val="00127CA9"/>
    <w:rsid w:val="001337C6"/>
    <w:rsid w:val="001407C3"/>
    <w:rsid w:val="00142B82"/>
    <w:rsid w:val="00145228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2025"/>
    <w:rsid w:val="00216289"/>
    <w:rsid w:val="00220784"/>
    <w:rsid w:val="00220EB0"/>
    <w:rsid w:val="00223DD8"/>
    <w:rsid w:val="00225521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56EB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A452F"/>
    <w:rsid w:val="007A4575"/>
    <w:rsid w:val="007A5C2C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7D4"/>
    <w:rsid w:val="00921AB7"/>
    <w:rsid w:val="009225C8"/>
    <w:rsid w:val="009239C5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A7DBC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31421A22-8ECD-44E5-8B5E-DCEEE5EE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2017-08-01T21:45:00Z</dcterms:created>
  <dcterms:modified xsi:type="dcterms:W3CDTF">2017-08-01T21:56:00Z</dcterms:modified>
</cp:coreProperties>
</file>